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81741" w:rsidRPr="00A674B4" w:rsidRDefault="00E81741" w:rsidP="00E81741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Nagyveleg K</w:t>
      </w:r>
      <w:r w:rsidRPr="00A674B4">
        <w:rPr>
          <w:b/>
          <w:bCs/>
        </w:rPr>
        <w:t>özség Polgármestere</w:t>
      </w:r>
    </w:p>
    <w:p w:rsidR="00E81741" w:rsidRPr="00A674B4" w:rsidRDefault="00E81741" w:rsidP="00E81741">
      <w:pPr>
        <w:spacing w:after="0" w:line="240" w:lineRule="auto"/>
        <w:jc w:val="center"/>
        <w:rPr>
          <w:b/>
          <w:bCs/>
        </w:rPr>
      </w:pPr>
      <w:r w:rsidRPr="00A674B4">
        <w:rPr>
          <w:b/>
          <w:bCs/>
        </w:rPr>
        <w:t>80</w:t>
      </w:r>
      <w:r>
        <w:rPr>
          <w:b/>
          <w:bCs/>
        </w:rPr>
        <w:t>65</w:t>
      </w:r>
      <w:r w:rsidRPr="00A674B4">
        <w:rPr>
          <w:b/>
          <w:bCs/>
        </w:rPr>
        <w:t xml:space="preserve"> </w:t>
      </w:r>
      <w:r>
        <w:rPr>
          <w:b/>
          <w:bCs/>
        </w:rPr>
        <w:t>Nagyveleg, Móri utca 2/A.</w:t>
      </w:r>
    </w:p>
    <w:p w:rsidR="00E81741" w:rsidRPr="00A674B4" w:rsidRDefault="00E81741" w:rsidP="00E81741">
      <w:pPr>
        <w:spacing w:after="0" w:line="240" w:lineRule="auto"/>
        <w:jc w:val="center"/>
        <w:rPr>
          <w:b/>
          <w:bCs/>
        </w:rPr>
      </w:pPr>
      <w:r w:rsidRPr="00A674B4">
        <w:rPr>
          <w:b/>
          <w:bCs/>
        </w:rPr>
        <w:t>Tel: 22/4</w:t>
      </w:r>
      <w:r>
        <w:rPr>
          <w:b/>
          <w:bCs/>
        </w:rPr>
        <w:t>09-601</w:t>
      </w:r>
    </w:p>
    <w:p w:rsidR="00E81741" w:rsidRPr="00A674B4" w:rsidRDefault="00E81741" w:rsidP="00E81741">
      <w:pPr>
        <w:pBdr>
          <w:bottom w:val="single" w:sz="12" w:space="1" w:color="auto"/>
        </w:pBdr>
        <w:spacing w:after="0" w:line="240" w:lineRule="auto"/>
        <w:jc w:val="center"/>
        <w:rPr>
          <w:b/>
          <w:bCs/>
        </w:rPr>
      </w:pPr>
      <w:r w:rsidRPr="00A674B4">
        <w:rPr>
          <w:b/>
          <w:bCs/>
        </w:rPr>
        <w:t>e-mail:</w:t>
      </w:r>
      <w:r>
        <w:rPr>
          <w:b/>
          <w:bCs/>
        </w:rPr>
        <w:t xml:space="preserve"> </w:t>
      </w:r>
      <w:r w:rsidRPr="00A674B4">
        <w:rPr>
          <w:b/>
          <w:bCs/>
        </w:rPr>
        <w:t>pm.</w:t>
      </w:r>
      <w:r>
        <w:rPr>
          <w:b/>
          <w:bCs/>
        </w:rPr>
        <w:t>nagyveleg</w:t>
      </w:r>
      <w:r w:rsidRPr="00A674B4">
        <w:rPr>
          <w:b/>
          <w:bCs/>
        </w:rPr>
        <w:t>@morterseg.hu</w:t>
      </w:r>
    </w:p>
    <w:p w:rsidR="00E81741" w:rsidRPr="00355538" w:rsidRDefault="00E81741" w:rsidP="00E81741">
      <w:pPr>
        <w:jc w:val="center"/>
        <w:rPr>
          <w:sz w:val="22"/>
        </w:rPr>
      </w:pPr>
    </w:p>
    <w:p w:rsidR="00E81741" w:rsidRPr="00355538" w:rsidRDefault="00E81741" w:rsidP="00E81741">
      <w:pPr>
        <w:jc w:val="center"/>
        <w:rPr>
          <w:szCs w:val="24"/>
        </w:rPr>
      </w:pPr>
      <w:r w:rsidRPr="00355538">
        <w:rPr>
          <w:szCs w:val="24"/>
        </w:rPr>
        <w:t>ELŐTERJESZTÉS</w:t>
      </w:r>
    </w:p>
    <w:p w:rsidR="00E81741" w:rsidRPr="00E81741" w:rsidRDefault="00E81741" w:rsidP="00E81741">
      <w:pPr>
        <w:jc w:val="center"/>
        <w:rPr>
          <w:rFonts w:ascii="Arial" w:hAnsi="Arial" w:cs="Arial"/>
          <w:szCs w:val="24"/>
        </w:rPr>
      </w:pPr>
      <w:r w:rsidRPr="00C94BA8">
        <w:rPr>
          <w:rFonts w:cs="Times New Roman"/>
          <w:b/>
          <w:bCs/>
          <w:szCs w:val="24"/>
        </w:rPr>
        <w:t xml:space="preserve"> </w:t>
      </w:r>
      <w:r w:rsidRPr="00E81741">
        <w:rPr>
          <w:rFonts w:cs="Times New Roman"/>
          <w:szCs w:val="24"/>
        </w:rPr>
        <w:t>Önkormányzati tulajdonú ingatlanok értékesítéséről</w:t>
      </w:r>
    </w:p>
    <w:p w:rsidR="00E81741" w:rsidRPr="00355538" w:rsidRDefault="00E81741" w:rsidP="00E81741">
      <w:pPr>
        <w:jc w:val="center"/>
        <w:rPr>
          <w:b/>
          <w:bCs/>
          <w:szCs w:val="24"/>
          <w:u w:val="single"/>
        </w:rPr>
      </w:pPr>
    </w:p>
    <w:p w:rsidR="00E81741" w:rsidRPr="00355538" w:rsidRDefault="00E81741" w:rsidP="00E81741">
      <w:pPr>
        <w:jc w:val="both"/>
        <w:rPr>
          <w:bCs/>
          <w:szCs w:val="24"/>
        </w:rPr>
      </w:pPr>
      <w:r w:rsidRPr="00355538">
        <w:rPr>
          <w:b/>
          <w:szCs w:val="24"/>
          <w:u w:val="single"/>
        </w:rPr>
        <w:t>Jogszabályi háttér</w:t>
      </w:r>
      <w:r w:rsidRPr="00355538">
        <w:rPr>
          <w:b/>
          <w:szCs w:val="24"/>
        </w:rPr>
        <w:t>:</w:t>
      </w:r>
      <w:r w:rsidRPr="00355538">
        <w:rPr>
          <w:bCs/>
          <w:szCs w:val="24"/>
        </w:rPr>
        <w:t xml:space="preserve"> </w:t>
      </w:r>
      <w:r w:rsidRPr="00355538">
        <w:rPr>
          <w:szCs w:val="24"/>
        </w:rPr>
        <w:t xml:space="preserve">Magyarország </w:t>
      </w:r>
      <w:r>
        <w:rPr>
          <w:szCs w:val="24"/>
        </w:rPr>
        <w:t>helyi önkormányzatairól szóló 2011. évi</w:t>
      </w:r>
      <w:r w:rsidRPr="00355538">
        <w:rPr>
          <w:szCs w:val="24"/>
        </w:rPr>
        <w:t>.</w:t>
      </w:r>
      <w:r>
        <w:rPr>
          <w:szCs w:val="24"/>
        </w:rPr>
        <w:t xml:space="preserve"> CLXXXIX. törvény, a mező- és erdőgazdasági földek forgalmáról szóló 2013. évi CXXII. törvény (földforgalmi törvény)</w:t>
      </w:r>
    </w:p>
    <w:p w:rsidR="00E81741" w:rsidRPr="00355538" w:rsidRDefault="00E81741" w:rsidP="00E81741">
      <w:pPr>
        <w:pStyle w:val="Nincstrkz"/>
        <w:spacing w:after="60"/>
        <w:jc w:val="both"/>
        <w:rPr>
          <w:rFonts w:ascii="Times New Roman" w:hAnsi="Times New Roman"/>
          <w:sz w:val="24"/>
          <w:szCs w:val="24"/>
        </w:rPr>
      </w:pPr>
      <w:r w:rsidRPr="00355538">
        <w:rPr>
          <w:rFonts w:ascii="Times New Roman" w:hAnsi="Times New Roman"/>
          <w:b/>
          <w:bCs/>
          <w:sz w:val="24"/>
          <w:szCs w:val="24"/>
          <w:u w:val="single"/>
        </w:rPr>
        <w:t>Előterjesztés készítette</w:t>
      </w:r>
      <w:r w:rsidRPr="00355538">
        <w:rPr>
          <w:rFonts w:ascii="Times New Roman" w:hAnsi="Times New Roman"/>
          <w:b/>
          <w:bCs/>
          <w:sz w:val="24"/>
          <w:szCs w:val="24"/>
        </w:rPr>
        <w:t>:</w:t>
      </w:r>
      <w:r w:rsidRPr="00355538">
        <w:rPr>
          <w:rFonts w:ascii="Times New Roman" w:hAnsi="Times New Roman"/>
          <w:sz w:val="24"/>
          <w:szCs w:val="24"/>
        </w:rPr>
        <w:t xml:space="preserve"> Fidrich Tamásné jegyző</w:t>
      </w:r>
    </w:p>
    <w:p w:rsidR="00E81741" w:rsidRPr="00355538" w:rsidRDefault="00E81741" w:rsidP="00E81741">
      <w:pPr>
        <w:pStyle w:val="Nincstrkz"/>
        <w:spacing w:after="60"/>
        <w:jc w:val="both"/>
        <w:rPr>
          <w:rFonts w:ascii="Times New Roman" w:hAnsi="Times New Roman"/>
          <w:sz w:val="24"/>
          <w:szCs w:val="24"/>
        </w:rPr>
      </w:pPr>
      <w:r w:rsidRPr="00355538">
        <w:rPr>
          <w:rFonts w:ascii="Times New Roman" w:hAnsi="Times New Roman"/>
          <w:b/>
          <w:bCs/>
          <w:sz w:val="24"/>
          <w:szCs w:val="24"/>
          <w:u w:val="single"/>
        </w:rPr>
        <w:t>Előterjesztést ellenőrizte</w:t>
      </w:r>
      <w:r w:rsidRPr="00355538">
        <w:rPr>
          <w:rFonts w:ascii="Times New Roman" w:hAnsi="Times New Roman"/>
          <w:sz w:val="24"/>
          <w:szCs w:val="24"/>
        </w:rPr>
        <w:t>: Fidrich Tamásné jegyző</w:t>
      </w:r>
    </w:p>
    <w:p w:rsidR="00E81741" w:rsidRPr="00355538" w:rsidRDefault="00E81741" w:rsidP="00E81741">
      <w:pPr>
        <w:pStyle w:val="Nincstrkz"/>
        <w:spacing w:after="60"/>
        <w:jc w:val="both"/>
        <w:rPr>
          <w:rFonts w:ascii="Times New Roman" w:hAnsi="Times New Roman"/>
          <w:sz w:val="24"/>
          <w:szCs w:val="24"/>
        </w:rPr>
      </w:pPr>
      <w:r w:rsidRPr="00355538">
        <w:rPr>
          <w:rFonts w:ascii="Times New Roman" w:hAnsi="Times New Roman"/>
          <w:b/>
          <w:bCs/>
          <w:sz w:val="24"/>
          <w:szCs w:val="24"/>
          <w:u w:val="single"/>
        </w:rPr>
        <w:t>Az előterjesztést tárgyalja</w:t>
      </w:r>
      <w:r w:rsidRPr="00355538">
        <w:rPr>
          <w:rFonts w:ascii="Times New Roman" w:hAnsi="Times New Roman"/>
          <w:sz w:val="24"/>
          <w:szCs w:val="24"/>
        </w:rPr>
        <w:t xml:space="preserve">: Képviselő-testület </w:t>
      </w:r>
    </w:p>
    <w:p w:rsidR="00E81741" w:rsidRPr="00355538" w:rsidRDefault="00E81741" w:rsidP="00E81741">
      <w:pPr>
        <w:pStyle w:val="Nincstrkz"/>
        <w:spacing w:after="60"/>
        <w:jc w:val="both"/>
        <w:rPr>
          <w:rFonts w:ascii="Times New Roman" w:hAnsi="Times New Roman"/>
          <w:sz w:val="24"/>
          <w:szCs w:val="24"/>
        </w:rPr>
      </w:pPr>
      <w:r w:rsidRPr="00355538">
        <w:rPr>
          <w:rFonts w:ascii="Times New Roman" w:hAnsi="Times New Roman"/>
          <w:b/>
          <w:bCs/>
          <w:sz w:val="24"/>
          <w:szCs w:val="24"/>
          <w:u w:val="single"/>
        </w:rPr>
        <w:t>Döntéshozatal formája</w:t>
      </w:r>
      <w:r w:rsidRPr="00355538">
        <w:rPr>
          <w:rFonts w:ascii="Times New Roman" w:hAnsi="Times New Roman"/>
          <w:b/>
          <w:bCs/>
          <w:sz w:val="24"/>
          <w:szCs w:val="24"/>
        </w:rPr>
        <w:t>:</w:t>
      </w:r>
      <w:r w:rsidRPr="00355538">
        <w:rPr>
          <w:rFonts w:ascii="Times New Roman" w:hAnsi="Times New Roman"/>
          <w:sz w:val="24"/>
          <w:szCs w:val="24"/>
        </w:rPr>
        <w:t xml:space="preserve"> nyilvános ülés</w:t>
      </w:r>
    </w:p>
    <w:p w:rsidR="00E81741" w:rsidRPr="00355538" w:rsidRDefault="00E81741" w:rsidP="00E81741">
      <w:pPr>
        <w:pStyle w:val="Nincstrkz"/>
        <w:spacing w:after="60"/>
        <w:jc w:val="both"/>
        <w:rPr>
          <w:rFonts w:ascii="Times New Roman" w:hAnsi="Times New Roman"/>
          <w:color w:val="FF0000"/>
          <w:sz w:val="24"/>
          <w:szCs w:val="24"/>
        </w:rPr>
      </w:pPr>
      <w:r w:rsidRPr="00355538">
        <w:rPr>
          <w:rFonts w:ascii="Times New Roman" w:hAnsi="Times New Roman"/>
          <w:b/>
          <w:bCs/>
          <w:sz w:val="24"/>
          <w:szCs w:val="24"/>
          <w:u w:val="single"/>
        </w:rPr>
        <w:t>Döntéshozatal módja</w:t>
      </w:r>
      <w:r w:rsidRPr="00355538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minősített</w:t>
      </w:r>
      <w:r w:rsidRPr="00355538">
        <w:rPr>
          <w:rFonts w:ascii="Times New Roman" w:hAnsi="Times New Roman"/>
          <w:sz w:val="24"/>
          <w:szCs w:val="24"/>
        </w:rPr>
        <w:t xml:space="preserve"> többség, határozat</w:t>
      </w:r>
    </w:p>
    <w:p w:rsidR="00E81741" w:rsidRPr="00355538" w:rsidRDefault="00E81741" w:rsidP="00E81741">
      <w:pPr>
        <w:pStyle w:val="Nincstrkz"/>
        <w:spacing w:after="60"/>
        <w:jc w:val="both"/>
        <w:rPr>
          <w:rFonts w:ascii="Times New Roman" w:hAnsi="Times New Roman"/>
          <w:sz w:val="24"/>
          <w:szCs w:val="24"/>
        </w:rPr>
      </w:pPr>
    </w:p>
    <w:p w:rsidR="00E81741" w:rsidRDefault="00E81741" w:rsidP="00E81741">
      <w:pPr>
        <w:spacing w:after="0"/>
        <w:jc w:val="center"/>
        <w:rPr>
          <w:b/>
          <w:bCs/>
          <w:szCs w:val="24"/>
        </w:rPr>
      </w:pPr>
      <w:r w:rsidRPr="00355538">
        <w:rPr>
          <w:b/>
          <w:bCs/>
          <w:szCs w:val="24"/>
        </w:rPr>
        <w:t>Tisztelt Képviselő-testület!</w:t>
      </w:r>
    </w:p>
    <w:p w:rsidR="00E81741" w:rsidRDefault="00E81741" w:rsidP="00E81741">
      <w:pPr>
        <w:spacing w:after="0"/>
        <w:jc w:val="center"/>
        <w:rPr>
          <w:b/>
          <w:bCs/>
          <w:szCs w:val="24"/>
        </w:rPr>
      </w:pPr>
    </w:p>
    <w:p w:rsidR="00E81741" w:rsidRDefault="00E81741" w:rsidP="00E81741">
      <w:pPr>
        <w:spacing w:after="0"/>
        <w:jc w:val="both"/>
        <w:rPr>
          <w:szCs w:val="24"/>
        </w:rPr>
      </w:pPr>
      <w:r>
        <w:rPr>
          <w:szCs w:val="24"/>
        </w:rPr>
        <w:t>Az Önkormányzat kizárólagos tulajdonát képezi a Nagyveleg 1181 hrsz-ú, 2128 m2</w:t>
      </w:r>
      <w:r w:rsidR="00752353">
        <w:rPr>
          <w:szCs w:val="24"/>
        </w:rPr>
        <w:t xml:space="preserve"> nagyságú, szántó művelési ágú,</w:t>
      </w:r>
      <w:r>
        <w:rPr>
          <w:szCs w:val="24"/>
        </w:rPr>
        <w:t xml:space="preserve"> valamint az 1182/1 hrsz-ú, 1</w:t>
      </w:r>
      <w:r w:rsidR="00752353">
        <w:rPr>
          <w:szCs w:val="24"/>
        </w:rPr>
        <w:t>5</w:t>
      </w:r>
      <w:r>
        <w:rPr>
          <w:szCs w:val="24"/>
        </w:rPr>
        <w:t>5 m2 nagyságú</w:t>
      </w:r>
      <w:r w:rsidR="00752353">
        <w:rPr>
          <w:szCs w:val="24"/>
        </w:rPr>
        <w:t>, ker</w:t>
      </w:r>
      <w:r>
        <w:rPr>
          <w:szCs w:val="24"/>
        </w:rPr>
        <w:t xml:space="preserve"> művelési ágú földterületek, melyek megvásárlására ajánlat érkezett. Termőföld értékesítése kizárólag a földforgalmi törvényben meghatározottak szerint lehetséges.</w:t>
      </w:r>
    </w:p>
    <w:p w:rsidR="00E81741" w:rsidRDefault="00E81741" w:rsidP="00E81741">
      <w:pPr>
        <w:spacing w:after="0"/>
        <w:jc w:val="both"/>
        <w:rPr>
          <w:szCs w:val="24"/>
        </w:rPr>
      </w:pPr>
      <w:r>
        <w:rPr>
          <w:szCs w:val="24"/>
        </w:rPr>
        <w:t>Amennyiben a képviselő-testület úgy határoz, hogy értékesíti a területeket, azok értékének meghatározása szükséges.</w:t>
      </w:r>
    </w:p>
    <w:p w:rsidR="00E81741" w:rsidRDefault="00E81741" w:rsidP="00E81741">
      <w:pPr>
        <w:spacing w:after="0"/>
        <w:jc w:val="center"/>
        <w:rPr>
          <w:szCs w:val="24"/>
        </w:rPr>
      </w:pPr>
      <w:r>
        <w:rPr>
          <w:szCs w:val="24"/>
        </w:rPr>
        <w:t>HATÁROZAT TERVEZET</w:t>
      </w:r>
    </w:p>
    <w:p w:rsidR="00E81741" w:rsidRDefault="00E81741" w:rsidP="00E81741">
      <w:pPr>
        <w:spacing w:after="0"/>
        <w:jc w:val="both"/>
        <w:rPr>
          <w:szCs w:val="24"/>
        </w:rPr>
      </w:pPr>
      <w:r>
        <w:rPr>
          <w:szCs w:val="24"/>
        </w:rPr>
        <w:tab/>
        <w:t xml:space="preserve">Nagyveleg község Önkormányzat Képviselő-testülete kinyilvánítja, hogy a tulajdonát </w:t>
      </w:r>
    </w:p>
    <w:p w:rsidR="00E81741" w:rsidRDefault="00E81741" w:rsidP="00E81741">
      <w:pPr>
        <w:spacing w:after="0"/>
        <w:jc w:val="both"/>
        <w:rPr>
          <w:szCs w:val="24"/>
        </w:rPr>
      </w:pPr>
      <w:r>
        <w:rPr>
          <w:szCs w:val="24"/>
        </w:rPr>
        <w:tab/>
        <w:t>képező, alábbi ingatlanokat értékesíti:</w:t>
      </w:r>
    </w:p>
    <w:p w:rsidR="00E81741" w:rsidRDefault="00E81741" w:rsidP="00E81741">
      <w:pPr>
        <w:pStyle w:val="Listaszerbekezds"/>
        <w:numPr>
          <w:ilvl w:val="0"/>
          <w:numId w:val="1"/>
        </w:numPr>
        <w:spacing w:after="0"/>
        <w:jc w:val="both"/>
        <w:rPr>
          <w:szCs w:val="24"/>
        </w:rPr>
      </w:pPr>
      <w:r>
        <w:rPr>
          <w:szCs w:val="24"/>
        </w:rPr>
        <w:t>Nagyveleg 1181. hrsz-ú 2128 m2 nagyságú, szántó művelési ágú,</w:t>
      </w:r>
    </w:p>
    <w:p w:rsidR="00E81741" w:rsidRDefault="00E81741" w:rsidP="00E81741">
      <w:pPr>
        <w:pStyle w:val="Listaszerbekezds"/>
        <w:numPr>
          <w:ilvl w:val="0"/>
          <w:numId w:val="1"/>
        </w:numPr>
        <w:spacing w:after="0"/>
        <w:jc w:val="both"/>
        <w:rPr>
          <w:szCs w:val="24"/>
        </w:rPr>
      </w:pPr>
      <w:r>
        <w:rPr>
          <w:szCs w:val="24"/>
        </w:rPr>
        <w:t xml:space="preserve">Nagyveleg </w:t>
      </w:r>
      <w:r w:rsidR="00DD7BEF">
        <w:rPr>
          <w:szCs w:val="24"/>
        </w:rPr>
        <w:t xml:space="preserve">1182/1 hrsz-ú, 155 m2 nagyságú, </w:t>
      </w:r>
      <w:r w:rsidR="00752353">
        <w:rPr>
          <w:szCs w:val="24"/>
        </w:rPr>
        <w:t>kert</w:t>
      </w:r>
      <w:r w:rsidR="00DD7BEF">
        <w:rPr>
          <w:szCs w:val="24"/>
        </w:rPr>
        <w:t xml:space="preserve"> művelési ágú ingatlanjait értékesíti.</w:t>
      </w:r>
    </w:p>
    <w:p w:rsidR="00DD7BEF" w:rsidRDefault="00DD7BEF" w:rsidP="00DD7BEF">
      <w:pPr>
        <w:spacing w:after="0"/>
        <w:ind w:left="708"/>
        <w:jc w:val="both"/>
        <w:rPr>
          <w:szCs w:val="24"/>
        </w:rPr>
      </w:pPr>
      <w:r>
        <w:rPr>
          <w:szCs w:val="24"/>
        </w:rPr>
        <w:t>Az ingatlanok értékének meghatározására értékbecslőt bíz meg.</w:t>
      </w:r>
    </w:p>
    <w:p w:rsidR="00DD7BEF" w:rsidRDefault="00DD7BEF" w:rsidP="00DD7BEF">
      <w:pPr>
        <w:spacing w:after="0"/>
        <w:ind w:left="708"/>
        <w:jc w:val="both"/>
        <w:rPr>
          <w:szCs w:val="24"/>
        </w:rPr>
      </w:pPr>
      <w:r>
        <w:rPr>
          <w:szCs w:val="24"/>
        </w:rPr>
        <w:t>Felhatalmazza a polgármestert, hogy az értékbecslést végeztesse el.</w:t>
      </w:r>
    </w:p>
    <w:p w:rsidR="00DD7BEF" w:rsidRDefault="00DD7BEF" w:rsidP="00DD7BEF">
      <w:pPr>
        <w:spacing w:after="0"/>
        <w:ind w:left="708"/>
        <w:jc w:val="both"/>
        <w:rPr>
          <w:szCs w:val="24"/>
        </w:rPr>
      </w:pPr>
    </w:p>
    <w:p w:rsidR="00DD7BEF" w:rsidRDefault="00DD7BEF" w:rsidP="00DD7BEF">
      <w:pPr>
        <w:spacing w:after="0"/>
        <w:ind w:left="708"/>
        <w:jc w:val="both"/>
        <w:rPr>
          <w:szCs w:val="24"/>
        </w:rPr>
      </w:pPr>
      <w:r>
        <w:rPr>
          <w:szCs w:val="24"/>
        </w:rPr>
        <w:t>Felelős: polgármester</w:t>
      </w:r>
    </w:p>
    <w:p w:rsidR="00DD7BEF" w:rsidRDefault="00DD7BEF" w:rsidP="00DD7BEF">
      <w:pPr>
        <w:spacing w:after="0"/>
        <w:ind w:left="708"/>
        <w:jc w:val="both"/>
        <w:rPr>
          <w:szCs w:val="24"/>
        </w:rPr>
      </w:pPr>
      <w:r>
        <w:rPr>
          <w:szCs w:val="24"/>
        </w:rPr>
        <w:t>Határidő: következő soros képviselő-testületi ülés</w:t>
      </w:r>
    </w:p>
    <w:p w:rsidR="00DD7BEF" w:rsidRDefault="00DD7BEF" w:rsidP="00DD7BEF">
      <w:pPr>
        <w:spacing w:after="0"/>
        <w:ind w:left="708"/>
        <w:jc w:val="both"/>
        <w:rPr>
          <w:szCs w:val="24"/>
        </w:rPr>
      </w:pPr>
    </w:p>
    <w:p w:rsidR="00DD7BEF" w:rsidRDefault="00DD7BEF" w:rsidP="00DD7BEF">
      <w:pPr>
        <w:spacing w:after="0"/>
        <w:ind w:left="708"/>
        <w:jc w:val="both"/>
        <w:rPr>
          <w:szCs w:val="24"/>
        </w:rPr>
      </w:pPr>
    </w:p>
    <w:p w:rsidR="00DD7BEF" w:rsidRDefault="00DD7BEF" w:rsidP="00DD7BEF">
      <w:pPr>
        <w:spacing w:after="0"/>
        <w:ind w:left="708"/>
        <w:jc w:val="both"/>
        <w:rPr>
          <w:szCs w:val="24"/>
        </w:rPr>
      </w:pPr>
    </w:p>
    <w:p w:rsidR="00DD7BEF" w:rsidRDefault="00DD7BEF" w:rsidP="00DD7BEF">
      <w:pPr>
        <w:spacing w:after="0"/>
        <w:ind w:left="708"/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Kosárszki József</w:t>
      </w:r>
    </w:p>
    <w:p w:rsidR="00DD7BEF" w:rsidRPr="00DD7BEF" w:rsidRDefault="00DD7BEF" w:rsidP="00DD7BEF">
      <w:pPr>
        <w:spacing w:after="0"/>
        <w:ind w:left="708"/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polgármester</w:t>
      </w:r>
    </w:p>
    <w:p w:rsidR="00D579E3" w:rsidRDefault="00D579E3"/>
    <w:sectPr w:rsidR="00D579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631F42"/>
    <w:multiLevelType w:val="hybridMultilevel"/>
    <w:tmpl w:val="0C02E454"/>
    <w:lvl w:ilvl="0" w:tplc="F1B2F8B6">
      <w:start w:val="5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7691516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741"/>
    <w:rsid w:val="0012175B"/>
    <w:rsid w:val="00336748"/>
    <w:rsid w:val="00752353"/>
    <w:rsid w:val="007F0870"/>
    <w:rsid w:val="00D579E3"/>
    <w:rsid w:val="00DD7BEF"/>
    <w:rsid w:val="00E81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000DA"/>
  <w15:chartTrackingRefBased/>
  <w15:docId w15:val="{100F0893-1CBE-4419-86C9-1191A9436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HAnsi"/>
        <w:kern w:val="2"/>
        <w:sz w:val="24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81741"/>
  </w:style>
  <w:style w:type="paragraph" w:styleId="Cmsor1">
    <w:name w:val="heading 1"/>
    <w:basedOn w:val="Norml"/>
    <w:next w:val="Norml"/>
    <w:link w:val="Cmsor1Char"/>
    <w:uiPriority w:val="9"/>
    <w:qFormat/>
    <w:rsid w:val="00E817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E817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E81741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E8174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E8174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E81741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E81741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E81741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E81741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E8174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E8174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E81741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E81741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E81741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E81741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E81741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E81741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E81741"/>
    <w:rPr>
      <w:rFonts w:asciiTheme="minorHAnsi" w:eastAsiaTheme="majorEastAsia" w:hAnsiTheme="minorHAnsi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E8174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E817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E81741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E81741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E817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E81741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E81741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E81741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E8174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E81741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E81741"/>
    <w:rPr>
      <w:b/>
      <w:bCs/>
      <w:smallCaps/>
      <w:color w:val="2F5496" w:themeColor="accent1" w:themeShade="BF"/>
      <w:spacing w:val="5"/>
    </w:rPr>
  </w:style>
  <w:style w:type="paragraph" w:styleId="Nincstrkz">
    <w:name w:val="No Spacing"/>
    <w:uiPriority w:val="1"/>
    <w:qFormat/>
    <w:rsid w:val="00E81741"/>
    <w:pPr>
      <w:spacing w:after="0" w:line="240" w:lineRule="auto"/>
    </w:pPr>
    <w:rPr>
      <w:rFonts w:ascii="Calibri" w:eastAsia="Calibri" w:hAnsi="Calibri" w:cs="Times New Roman"/>
      <w:kern w:val="0"/>
      <w:sz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205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Krisztina</dc:creator>
  <cp:keywords/>
  <dc:description/>
  <cp:lastModifiedBy>Krisztina</cp:lastModifiedBy>
  <cp:revision>2</cp:revision>
  <dcterms:created xsi:type="dcterms:W3CDTF">2025-12-12T06:32:00Z</dcterms:created>
  <dcterms:modified xsi:type="dcterms:W3CDTF">2025-12-12T07:21:00Z</dcterms:modified>
</cp:coreProperties>
</file>